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9" w:rsidRPr="00F7305A" w:rsidRDefault="006B5299" w:rsidP="009747A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7305A">
        <w:rPr>
          <w:rFonts w:ascii="Times New Roman" w:hAnsi="Times New Roman"/>
          <w:b/>
          <w:sz w:val="32"/>
          <w:szCs w:val="32"/>
        </w:rPr>
        <w:t xml:space="preserve">ИССЛЕДОВАТЕЛЬСКАЯ ДЕЯТЕЛЬНОСТЬ – КАК СПОСОБ ФОРМИРОВАНИЯ ОБЩИХ И ПРОФЕССИОНАЛЬНЫХ КОМПЕТЕНЦИЙ </w:t>
      </w:r>
      <w:r>
        <w:rPr>
          <w:rFonts w:ascii="Times New Roman" w:hAnsi="Times New Roman"/>
          <w:b/>
          <w:sz w:val="32"/>
          <w:szCs w:val="32"/>
        </w:rPr>
        <w:t xml:space="preserve"> СТУДЕНТОВ</w:t>
      </w:r>
    </w:p>
    <w:p w:rsidR="006B5299" w:rsidRPr="001D0BA1" w:rsidRDefault="006B5299" w:rsidP="009747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5299" w:rsidRPr="00F7305A" w:rsidRDefault="006B5299" w:rsidP="001D0BA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7305A">
        <w:rPr>
          <w:rFonts w:ascii="Times New Roman" w:hAnsi="Times New Roman"/>
          <w:sz w:val="28"/>
          <w:szCs w:val="28"/>
        </w:rPr>
        <w:t>Деревянко Алла Фёдоровна</w:t>
      </w:r>
    </w:p>
    <w:p w:rsidR="006B5299" w:rsidRPr="00F7305A" w:rsidRDefault="006B5299" w:rsidP="001D0BA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7305A">
        <w:rPr>
          <w:rFonts w:ascii="Times New Roman" w:hAnsi="Times New Roman"/>
          <w:i/>
          <w:sz w:val="28"/>
          <w:szCs w:val="28"/>
        </w:rPr>
        <w:t>преподаватель</w:t>
      </w:r>
    </w:p>
    <w:p w:rsidR="006B5299" w:rsidRPr="00F7305A" w:rsidRDefault="006B5299" w:rsidP="00F7305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F7305A">
        <w:rPr>
          <w:rFonts w:ascii="Times New Roman" w:hAnsi="Times New Roman"/>
          <w:i/>
          <w:iCs/>
          <w:sz w:val="28"/>
          <w:szCs w:val="28"/>
        </w:rPr>
        <w:t>БПОУ «ОАТК»</w:t>
      </w:r>
    </w:p>
    <w:p w:rsidR="006B5299" w:rsidRPr="00F7305A" w:rsidRDefault="006B5299" w:rsidP="00F7305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F7305A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F7305A">
        <w:rPr>
          <w:rFonts w:ascii="Times New Roman" w:hAnsi="Times New Roman"/>
          <w:i/>
          <w:sz w:val="28"/>
          <w:szCs w:val="28"/>
        </w:rPr>
        <w:t>п.Новоомский, Омская обл.)</w:t>
      </w:r>
    </w:p>
    <w:p w:rsidR="006B5299" w:rsidRPr="001D0BA1" w:rsidRDefault="006B5299" w:rsidP="00F730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299" w:rsidRPr="001D0BA1" w:rsidRDefault="006B5299" w:rsidP="0030341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B5299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наиболее значимых факторов, способствующих</w:t>
      </w:r>
      <w:r w:rsidRPr="00B71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формированию и развитию</w:t>
      </w:r>
      <w:r w:rsidRPr="00B71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и профессиональных компетенций</w:t>
      </w:r>
      <w:r w:rsidRPr="00B71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обучающихся, является их участие в исследовательской деятельности.</w:t>
      </w:r>
    </w:p>
    <w:p w:rsidR="006B5299" w:rsidRPr="0090727F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sz w:val="28"/>
          <w:szCs w:val="28"/>
        </w:rPr>
        <w:t>В связи с этим современный педагогический процесс должен опираться на деятельностные технологии обучения. Одним из примеров деятельностного подхода в обучении является создание творческих лабораторий студентов.</w:t>
      </w:r>
    </w:p>
    <w:p w:rsidR="006B5299" w:rsidRPr="0090727F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05A">
        <w:rPr>
          <w:rFonts w:ascii="Times New Roman" w:hAnsi="Times New Roman"/>
          <w:color w:val="FF6600"/>
          <w:sz w:val="28"/>
          <w:szCs w:val="28"/>
        </w:rPr>
        <w:t>.</w:t>
      </w:r>
      <w:r w:rsidRPr="0090727F">
        <w:rPr>
          <w:rFonts w:ascii="Times New Roman" w:hAnsi="Times New Roman"/>
          <w:sz w:val="28"/>
          <w:szCs w:val="28"/>
        </w:rPr>
        <w:t xml:space="preserve"> Творческие лаборатории позволяют реально соединить теоретические знания с практическим опытом. </w:t>
      </w:r>
    </w:p>
    <w:p w:rsidR="006B5299" w:rsidRPr="0090727F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i/>
          <w:sz w:val="28"/>
          <w:szCs w:val="28"/>
        </w:rPr>
        <w:t>Для студента</w:t>
      </w:r>
      <w:r w:rsidRPr="0090727F">
        <w:rPr>
          <w:rFonts w:ascii="Times New Roman" w:hAnsi="Times New Roman"/>
          <w:sz w:val="28"/>
          <w:szCs w:val="28"/>
        </w:rPr>
        <w:t xml:space="preserve"> – это возможность эффективного раскрытия своего творческого потенциала, средство самореализации. Это деятельность, которая позволяет проявить себя индивидуально или в группе, попробовать свои силы, приложить свои приобретённые общие и профессиональные компетенции, показать и защитить публично достигнутый результат в проделанной работе.</w:t>
      </w:r>
    </w:p>
    <w:p w:rsidR="006B5299" w:rsidRPr="0090727F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i/>
          <w:sz w:val="28"/>
          <w:szCs w:val="28"/>
        </w:rPr>
        <w:t>Для преподавателя</w:t>
      </w:r>
      <w:r w:rsidRPr="0090727F">
        <w:rPr>
          <w:rFonts w:ascii="Times New Roman" w:hAnsi="Times New Roman"/>
          <w:sz w:val="28"/>
          <w:szCs w:val="28"/>
        </w:rPr>
        <w:t xml:space="preserve"> - это интегральное дидактическое средство развития, обучения и воспитания, которое позволяет отрабатывать профессиональные компетенции у студентов, а также совместный поиск информации, самообучение, исследовательская и творческая деятельность.</w:t>
      </w:r>
    </w:p>
    <w:p w:rsidR="006B5299" w:rsidRPr="00BC2B57" w:rsidRDefault="006B5299" w:rsidP="00BC2B5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FF6600"/>
          <w:sz w:val="28"/>
          <w:szCs w:val="28"/>
        </w:rPr>
      </w:pPr>
      <w:r w:rsidRPr="0090727F">
        <w:rPr>
          <w:rFonts w:ascii="Times New Roman" w:hAnsi="Times New Roman"/>
          <w:sz w:val="28"/>
          <w:szCs w:val="28"/>
        </w:rPr>
        <w:t>Созданием исследовательской лаборатории в</w:t>
      </w:r>
      <w:r>
        <w:rPr>
          <w:rFonts w:ascii="Times New Roman" w:hAnsi="Times New Roman"/>
          <w:sz w:val="28"/>
          <w:szCs w:val="28"/>
        </w:rPr>
        <w:t xml:space="preserve"> нашем</w:t>
      </w:r>
      <w:r w:rsidRPr="0090727F">
        <w:rPr>
          <w:rFonts w:ascii="Times New Roman" w:hAnsi="Times New Roman"/>
          <w:i/>
          <w:sz w:val="28"/>
          <w:szCs w:val="28"/>
        </w:rPr>
        <w:t xml:space="preserve"> </w:t>
      </w:r>
      <w:r w:rsidRPr="0090727F">
        <w:rPr>
          <w:rFonts w:ascii="Times New Roman" w:hAnsi="Times New Roman"/>
          <w:sz w:val="28"/>
          <w:szCs w:val="28"/>
        </w:rPr>
        <w:t>образовательном учреждении занимались преподаватели цикловой методической комиссии «Профессиональные дисциплины по технологии производства</w:t>
      </w:r>
      <w:r w:rsidRPr="00BC2B57">
        <w:rPr>
          <w:rFonts w:ascii="Times New Roman" w:hAnsi="Times New Roman"/>
          <w:sz w:val="28"/>
          <w:szCs w:val="28"/>
        </w:rPr>
        <w:t>» на базе двух учебных лабораторий «Хлебопекарное производство» и «Комплексная лаборатория по контролю качества сырья, полуфабрикатов и готовой продукции».</w:t>
      </w:r>
    </w:p>
    <w:p w:rsidR="006B5299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6B5299" w:rsidRPr="00BC2B57" w:rsidRDefault="006B5299" w:rsidP="00BC2B5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2B57">
        <w:rPr>
          <w:rFonts w:ascii="Times New Roman" w:hAnsi="Times New Roman"/>
          <w:sz w:val="28"/>
          <w:szCs w:val="28"/>
        </w:rPr>
        <w:t>Цель учебно-исследовательской лаборатории</w:t>
      </w:r>
      <w:r w:rsidRPr="00BC2B57">
        <w:rPr>
          <w:rFonts w:ascii="Times New Roman" w:hAnsi="Times New Roman"/>
          <w:i/>
          <w:sz w:val="28"/>
          <w:szCs w:val="28"/>
        </w:rPr>
        <w:t xml:space="preserve">:  </w:t>
      </w:r>
      <w:r w:rsidRPr="00BC2B57">
        <w:rPr>
          <w:rFonts w:ascii="Times New Roman" w:hAnsi="Times New Roman"/>
          <w:sz w:val="28"/>
          <w:szCs w:val="28"/>
        </w:rPr>
        <w:t>закрепление фундаментальных знаний у студентов;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B57">
        <w:rPr>
          <w:rFonts w:ascii="Times New Roman" w:hAnsi="Times New Roman"/>
          <w:sz w:val="28"/>
          <w:szCs w:val="28"/>
        </w:rPr>
        <w:t>решение производственных проблем в отрасли хлебопечения; подготовка компетентных специалистов с учётом научно-технического прогресса в сфере хлебопекарного производства; внедрение результатов исследований в задания Государственной (итоговой) аттестации, выпускной квалификационной работы.</w:t>
      </w:r>
    </w:p>
    <w:p w:rsidR="006B5299" w:rsidRPr="0090727F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Pr="0090727F">
        <w:rPr>
          <w:rFonts w:ascii="Times New Roman" w:hAnsi="Times New Roman"/>
          <w:sz w:val="28"/>
          <w:szCs w:val="28"/>
        </w:rPr>
        <w:t xml:space="preserve"> иссл</w:t>
      </w:r>
      <w:r>
        <w:rPr>
          <w:rFonts w:ascii="Times New Roman" w:hAnsi="Times New Roman"/>
          <w:sz w:val="28"/>
          <w:szCs w:val="28"/>
        </w:rPr>
        <w:t>едовательской лаборатории планируется</w:t>
      </w:r>
      <w:r w:rsidRPr="0090727F">
        <w:rPr>
          <w:rFonts w:ascii="Times New Roman" w:hAnsi="Times New Roman"/>
          <w:sz w:val="28"/>
          <w:szCs w:val="28"/>
        </w:rPr>
        <w:t xml:space="preserve"> на весь период обучения </w:t>
      </w:r>
      <w:r>
        <w:rPr>
          <w:rFonts w:ascii="Times New Roman" w:hAnsi="Times New Roman"/>
          <w:sz w:val="28"/>
          <w:szCs w:val="28"/>
        </w:rPr>
        <w:t xml:space="preserve">группы </w:t>
      </w:r>
      <w:r w:rsidRPr="009072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образовательном учреждении</w:t>
      </w:r>
      <w:r w:rsidRPr="0090727F">
        <w:rPr>
          <w:rFonts w:ascii="Times New Roman" w:hAnsi="Times New Roman"/>
          <w:sz w:val="28"/>
          <w:szCs w:val="28"/>
        </w:rPr>
        <w:t xml:space="preserve"> согласно учебному плану (на 3года). Такой подход позволяет подбирать тематику исследовательской деятельности, имеющую сквозной характер, то есть на несколько лет. При этом учитыва</w:t>
      </w:r>
      <w:r>
        <w:rPr>
          <w:rFonts w:ascii="Times New Roman" w:hAnsi="Times New Roman"/>
          <w:sz w:val="28"/>
          <w:szCs w:val="28"/>
        </w:rPr>
        <w:t>ется последовательность изучения</w:t>
      </w:r>
      <w:r w:rsidRPr="0090727F">
        <w:rPr>
          <w:rFonts w:ascii="Times New Roman" w:hAnsi="Times New Roman"/>
          <w:sz w:val="28"/>
          <w:szCs w:val="28"/>
        </w:rPr>
        <w:t xml:space="preserve"> профессиональных модулей и дисциплин по специальности согласно учебному п</w:t>
      </w:r>
      <w:r>
        <w:rPr>
          <w:rFonts w:ascii="Times New Roman" w:hAnsi="Times New Roman"/>
          <w:sz w:val="28"/>
          <w:szCs w:val="28"/>
        </w:rPr>
        <w:t xml:space="preserve">лану, что не нарушает логику </w:t>
      </w:r>
      <w:r w:rsidRPr="0090727F">
        <w:rPr>
          <w:rFonts w:ascii="Times New Roman" w:hAnsi="Times New Roman"/>
          <w:sz w:val="28"/>
          <w:szCs w:val="28"/>
        </w:rPr>
        <w:t xml:space="preserve"> учебного процесса в целом и делает его более эффективным</w:t>
      </w:r>
      <w:r>
        <w:rPr>
          <w:rFonts w:ascii="Times New Roman" w:hAnsi="Times New Roman"/>
          <w:sz w:val="28"/>
          <w:szCs w:val="28"/>
        </w:rPr>
        <w:t>.</w:t>
      </w:r>
      <w:r w:rsidRPr="0090727F">
        <w:rPr>
          <w:rFonts w:ascii="Times New Roman" w:hAnsi="Times New Roman"/>
          <w:sz w:val="28"/>
          <w:szCs w:val="28"/>
        </w:rPr>
        <w:t xml:space="preserve"> </w:t>
      </w:r>
    </w:p>
    <w:p w:rsidR="006B5299" w:rsidRPr="0090727F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sz w:val="28"/>
          <w:szCs w:val="28"/>
        </w:rPr>
        <w:t>Тематику уч</w:t>
      </w:r>
      <w:r>
        <w:rPr>
          <w:rFonts w:ascii="Times New Roman" w:hAnsi="Times New Roman"/>
          <w:sz w:val="28"/>
          <w:szCs w:val="28"/>
        </w:rPr>
        <w:t>ебных исследовательских работ</w:t>
      </w:r>
      <w:r w:rsidRPr="0090727F">
        <w:rPr>
          <w:rFonts w:ascii="Times New Roman" w:hAnsi="Times New Roman"/>
          <w:sz w:val="28"/>
          <w:szCs w:val="28"/>
        </w:rPr>
        <w:t xml:space="preserve"> студенты выбирают из предложенного руководителем списка или подбирают самостоятельно, в соответствии со своими интересами в определённой сфере производства, техники и технологии, в области профессиональных видов деятельности и практических навыков.</w:t>
      </w:r>
    </w:p>
    <w:p w:rsidR="006B5299" w:rsidRPr="0090727F" w:rsidRDefault="006B5299" w:rsidP="0090727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sz w:val="28"/>
          <w:szCs w:val="28"/>
        </w:rPr>
        <w:t xml:space="preserve">Приведу пример содержания и результат работы исследовательской лаборатории «Отдел главного технолога» за период с </w:t>
      </w:r>
      <w:smartTag w:uri="urn:schemas-microsoft-com:office:smarttags" w:element="metricconverter">
        <w:smartTagPr>
          <w:attr w:name="ProductID" w:val="2011 г"/>
        </w:smartTagPr>
        <w:r w:rsidRPr="0090727F">
          <w:rPr>
            <w:rFonts w:ascii="Times New Roman" w:hAnsi="Times New Roman"/>
            <w:sz w:val="28"/>
            <w:szCs w:val="28"/>
          </w:rPr>
          <w:t>2011 г</w:t>
        </w:r>
      </w:smartTag>
      <w:r w:rsidRPr="0090727F">
        <w:rPr>
          <w:rFonts w:ascii="Times New Roman" w:hAnsi="Times New Roman"/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14 г"/>
        </w:smartTagPr>
        <w:r w:rsidRPr="0090727F">
          <w:rPr>
            <w:rFonts w:ascii="Times New Roman" w:hAnsi="Times New Roman"/>
            <w:sz w:val="28"/>
            <w:szCs w:val="28"/>
          </w:rPr>
          <w:t>2014 г</w:t>
        </w:r>
      </w:smartTag>
      <w:r w:rsidRPr="0090727F">
        <w:rPr>
          <w:rFonts w:ascii="Times New Roman" w:hAnsi="Times New Roman"/>
          <w:sz w:val="28"/>
          <w:szCs w:val="28"/>
        </w:rPr>
        <w:t xml:space="preserve">. </w:t>
      </w:r>
    </w:p>
    <w:p w:rsidR="006B5299" w:rsidRPr="0090727F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sz w:val="28"/>
          <w:szCs w:val="28"/>
        </w:rPr>
        <w:t xml:space="preserve">Работу исследовательской лаборатории «Отдел главного технолога» спланировали согласно учебному плану по специальности 260103 «Технология хлеба, кондитерских и макаронных изделий». </w:t>
      </w:r>
    </w:p>
    <w:p w:rsidR="006B5299" w:rsidRPr="0090727F" w:rsidRDefault="006B5299" w:rsidP="0090727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sz w:val="28"/>
          <w:szCs w:val="28"/>
        </w:rPr>
        <w:t xml:space="preserve">На 2 курсе </w:t>
      </w:r>
      <w:r>
        <w:rPr>
          <w:rFonts w:ascii="Times New Roman" w:hAnsi="Times New Roman"/>
          <w:sz w:val="28"/>
          <w:szCs w:val="28"/>
        </w:rPr>
        <w:t xml:space="preserve">при изучении </w:t>
      </w:r>
      <w:r w:rsidRPr="0090727F">
        <w:rPr>
          <w:rFonts w:ascii="Times New Roman" w:hAnsi="Times New Roman"/>
          <w:sz w:val="28"/>
          <w:szCs w:val="28"/>
        </w:rPr>
        <w:t>МДК</w:t>
      </w:r>
      <w:r>
        <w:rPr>
          <w:rFonts w:ascii="Times New Roman" w:hAnsi="Times New Roman"/>
          <w:sz w:val="28"/>
          <w:szCs w:val="28"/>
        </w:rPr>
        <w:t xml:space="preserve"> и профессиональных модулей </w:t>
      </w:r>
      <w:r w:rsidRPr="0090727F">
        <w:rPr>
          <w:rFonts w:ascii="Times New Roman" w:hAnsi="Times New Roman"/>
          <w:sz w:val="28"/>
          <w:szCs w:val="28"/>
        </w:rPr>
        <w:t>студентка Шерый Н.Н. под руководством преподавателей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727F">
        <w:rPr>
          <w:rFonts w:ascii="Times New Roman" w:hAnsi="Times New Roman"/>
          <w:sz w:val="28"/>
          <w:szCs w:val="28"/>
        </w:rPr>
        <w:t>провела сравнительный анализ качества муки производимой ОАО «Мельница» и ЗАО «Житница». Исследование образцов проводилось на высокоэффективном лабораторном оборуд</w:t>
      </w:r>
      <w:r>
        <w:rPr>
          <w:rFonts w:ascii="Times New Roman" w:hAnsi="Times New Roman"/>
          <w:sz w:val="28"/>
          <w:szCs w:val="28"/>
        </w:rPr>
        <w:t xml:space="preserve">овании в лаборатории учебного заведения. </w:t>
      </w:r>
      <w:r w:rsidRPr="0090727F">
        <w:rPr>
          <w:rFonts w:ascii="Times New Roman" w:hAnsi="Times New Roman"/>
          <w:sz w:val="28"/>
          <w:szCs w:val="28"/>
        </w:rPr>
        <w:t>Свою исследовательскую работу Шерый Н</w:t>
      </w:r>
      <w:r>
        <w:rPr>
          <w:rFonts w:ascii="Times New Roman" w:hAnsi="Times New Roman"/>
          <w:sz w:val="28"/>
          <w:szCs w:val="28"/>
        </w:rPr>
        <w:t>.Н. представила на международной</w:t>
      </w:r>
      <w:r w:rsidRPr="0090727F">
        <w:rPr>
          <w:rFonts w:ascii="Times New Roman" w:hAnsi="Times New Roman"/>
          <w:sz w:val="28"/>
          <w:szCs w:val="28"/>
        </w:rPr>
        <w:t xml:space="preserve"> науч</w:t>
      </w:r>
      <w:r>
        <w:rPr>
          <w:rFonts w:ascii="Times New Roman" w:hAnsi="Times New Roman"/>
          <w:sz w:val="28"/>
          <w:szCs w:val="28"/>
        </w:rPr>
        <w:t>но-практической конференции</w:t>
      </w:r>
      <w:r w:rsidRPr="0090727F">
        <w:rPr>
          <w:rFonts w:ascii="Times New Roman" w:hAnsi="Times New Roman"/>
          <w:sz w:val="28"/>
          <w:szCs w:val="28"/>
        </w:rPr>
        <w:t xml:space="preserve"> педагогов и студентов профессиональных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09 </w:t>
      </w:r>
      <w:r w:rsidRPr="0090727F">
        <w:rPr>
          <w:rFonts w:ascii="Times New Roman" w:hAnsi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3 г"/>
        </w:smartTagPr>
        <w:r w:rsidRPr="0090727F">
          <w:rPr>
            <w:rFonts w:ascii="Times New Roman" w:hAnsi="Times New Roman"/>
            <w:sz w:val="28"/>
            <w:szCs w:val="28"/>
          </w:rPr>
          <w:t>2013 г</w:t>
        </w:r>
      </w:smartTag>
      <w:r w:rsidRPr="0090727F">
        <w:rPr>
          <w:rFonts w:ascii="Times New Roman" w:hAnsi="Times New Roman"/>
          <w:sz w:val="28"/>
          <w:szCs w:val="28"/>
        </w:rPr>
        <w:t>. «Наука, образование, производство как основа создания системы деятельности профессиональных образовательных организаций», Х</w:t>
      </w:r>
      <w:r w:rsidRPr="0090727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Всероссийской</w:t>
      </w:r>
      <w:r w:rsidRPr="0090727F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аучно-практической конференции</w:t>
      </w:r>
      <w:r w:rsidRPr="0090727F">
        <w:rPr>
          <w:rFonts w:ascii="Times New Roman" w:hAnsi="Times New Roman"/>
          <w:sz w:val="28"/>
          <w:szCs w:val="28"/>
        </w:rPr>
        <w:t xml:space="preserve"> студентов ОУ СПО «Современное мукомольное, хлебопекарное, макаронное и кондитерское производство. Перспективы развития». </w:t>
      </w:r>
      <w:r>
        <w:rPr>
          <w:rFonts w:ascii="Times New Roman" w:hAnsi="Times New Roman"/>
          <w:sz w:val="28"/>
          <w:szCs w:val="28"/>
        </w:rPr>
        <w:t xml:space="preserve">Работа  отмечена </w:t>
      </w:r>
      <w:r w:rsidRPr="0090727F">
        <w:rPr>
          <w:rFonts w:ascii="Times New Roman" w:hAnsi="Times New Roman"/>
          <w:sz w:val="28"/>
          <w:szCs w:val="28"/>
        </w:rPr>
        <w:t xml:space="preserve">дипломами </w:t>
      </w:r>
      <w:r w:rsidRPr="0090727F">
        <w:rPr>
          <w:rFonts w:ascii="Times New Roman" w:hAnsi="Times New Roman"/>
          <w:sz w:val="28"/>
          <w:szCs w:val="28"/>
          <w:lang w:val="en-US"/>
        </w:rPr>
        <w:t>II</w:t>
      </w:r>
      <w:r w:rsidRPr="0090727F">
        <w:rPr>
          <w:rFonts w:ascii="Times New Roman" w:hAnsi="Times New Roman"/>
          <w:sz w:val="28"/>
          <w:szCs w:val="28"/>
        </w:rPr>
        <w:t xml:space="preserve"> степени.</w:t>
      </w:r>
    </w:p>
    <w:p w:rsidR="006B5299" w:rsidRPr="0090727F" w:rsidRDefault="006B5299" w:rsidP="0090727F">
      <w:pPr>
        <w:pBdr>
          <w:between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sz w:val="28"/>
          <w:szCs w:val="28"/>
        </w:rPr>
        <w:t>Используя, профессиональные компетенции, полученные при изучении ПМ 06 «Выполнение работ по профессии Пекарь» (16472) Шерый Н.Н. исследует различные способы приготовления теста из этой муки</w:t>
      </w:r>
      <w:r>
        <w:rPr>
          <w:rFonts w:ascii="Times New Roman" w:hAnsi="Times New Roman"/>
          <w:sz w:val="28"/>
          <w:szCs w:val="28"/>
        </w:rPr>
        <w:t>.</w:t>
      </w:r>
      <w:r w:rsidRPr="0090727F">
        <w:rPr>
          <w:rFonts w:ascii="Times New Roman" w:hAnsi="Times New Roman"/>
          <w:sz w:val="28"/>
          <w:szCs w:val="28"/>
        </w:rPr>
        <w:t xml:space="preserve"> </w:t>
      </w:r>
    </w:p>
    <w:p w:rsidR="006B5299" w:rsidRPr="0090727F" w:rsidRDefault="006B5299" w:rsidP="0090727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sz w:val="28"/>
          <w:szCs w:val="28"/>
        </w:rPr>
        <w:t xml:space="preserve">На 4 курсе при изучении тем ПМ 02 «Производство хлеба и хлебобулочных изделий» по разработке новых </w:t>
      </w:r>
      <w:r>
        <w:rPr>
          <w:rFonts w:ascii="Times New Roman" w:hAnsi="Times New Roman"/>
          <w:sz w:val="28"/>
          <w:szCs w:val="28"/>
        </w:rPr>
        <w:t xml:space="preserve">рецептур, данная студентка </w:t>
      </w:r>
      <w:r w:rsidRPr="0090727F">
        <w:rPr>
          <w:rFonts w:ascii="Times New Roman" w:hAnsi="Times New Roman"/>
          <w:sz w:val="28"/>
          <w:szCs w:val="28"/>
        </w:rPr>
        <w:t xml:space="preserve">разработала и провела эксперимент по изготовлению хлеба с шиповником. Этот эксперимент был положен в основу её курсовой работы. В дальнейшем этот материал был использован для выпускной квалификационной работы. В данной работе была представлена экономическая эффективность производство хлеба с шиповником массой </w:t>
      </w:r>
      <w:smartTag w:uri="urn:schemas-microsoft-com:office:smarttags" w:element="metricconverter">
        <w:smartTagPr>
          <w:attr w:name="ProductID" w:val="0,5 кг"/>
        </w:smartTagPr>
        <w:r w:rsidRPr="0090727F">
          <w:rPr>
            <w:rFonts w:ascii="Times New Roman" w:hAnsi="Times New Roman"/>
            <w:sz w:val="28"/>
            <w:szCs w:val="28"/>
          </w:rPr>
          <w:t>0,5 кг</w:t>
        </w:r>
      </w:smartTag>
      <w:r w:rsidRPr="0090727F">
        <w:rPr>
          <w:rFonts w:ascii="Times New Roman" w:hAnsi="Times New Roman"/>
          <w:sz w:val="28"/>
          <w:szCs w:val="28"/>
        </w:rPr>
        <w:t xml:space="preserve"> на ООО «Форнакс» с целью расширения ассортимента. </w:t>
      </w:r>
    </w:p>
    <w:p w:rsidR="006B5299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27F">
        <w:rPr>
          <w:rFonts w:ascii="Times New Roman" w:hAnsi="Times New Roman"/>
          <w:sz w:val="28"/>
          <w:szCs w:val="28"/>
        </w:rPr>
        <w:t xml:space="preserve">Государственная квалификационная комиссия признала тему данной выпускной квалификационной работы актуальной и рекомендовала для практического применения на производстве. </w:t>
      </w:r>
    </w:p>
    <w:p w:rsidR="006B5299" w:rsidRDefault="006B5299" w:rsidP="00BC2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 образом, студентка овладела методами получения новых знаний; </w:t>
      </w:r>
    </w:p>
    <w:p w:rsidR="006B5299" w:rsidRDefault="006B5299" w:rsidP="00BC2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приобрела навыки самостоятельного анализа социальных явлений и процессов; приобрела опыт выступления в публичных мероприятиях; освоила научные основы практической деятельности.</w:t>
      </w:r>
    </w:p>
    <w:p w:rsidR="006B5299" w:rsidRDefault="006B5299" w:rsidP="00907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настоящее время она учится в Аграрном университете, успешно работает по приобретённой специальности в Компании «ТРИЭР». Результатом её производственной деятельности является разработка новых видов кондитерской продукции, которая уже реализуется в торговой сети. В торговом объедении г. Омска «Лакомый мир» пользуется большим спросом торт «От бабушки». Автором разработки рецептуры</w:t>
      </w:r>
      <w:r w:rsidRPr="00CD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технологической инструкции по изготовлению данного изделия является Шерый Н.Н. Всё это подтверждает значимость исследовательской деятельности в формировании общих и профессиональных компендий в образовательном процессе для будущих специалистов. </w:t>
      </w:r>
    </w:p>
    <w:sectPr w:rsidR="006B5299" w:rsidSect="00BD1D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99" w:rsidRDefault="006B5299" w:rsidP="0064750A">
      <w:pPr>
        <w:spacing w:after="0" w:line="240" w:lineRule="auto"/>
      </w:pPr>
      <w:r>
        <w:separator/>
      </w:r>
    </w:p>
  </w:endnote>
  <w:endnote w:type="continuationSeparator" w:id="0">
    <w:p w:rsidR="006B5299" w:rsidRDefault="006B5299" w:rsidP="0064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99" w:rsidRDefault="006B5299" w:rsidP="0064750A">
      <w:pPr>
        <w:spacing w:after="0" w:line="240" w:lineRule="auto"/>
      </w:pPr>
      <w:r>
        <w:separator/>
      </w:r>
    </w:p>
  </w:footnote>
  <w:footnote w:type="continuationSeparator" w:id="0">
    <w:p w:rsidR="006B5299" w:rsidRDefault="006B5299" w:rsidP="00647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6232"/>
    <w:multiLevelType w:val="hybridMultilevel"/>
    <w:tmpl w:val="739A6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D64ED"/>
    <w:multiLevelType w:val="hybridMultilevel"/>
    <w:tmpl w:val="51F69D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7308AD"/>
    <w:multiLevelType w:val="hybridMultilevel"/>
    <w:tmpl w:val="024A0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D31BE"/>
    <w:multiLevelType w:val="hybridMultilevel"/>
    <w:tmpl w:val="FD2E9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820"/>
    <w:rsid w:val="000208D2"/>
    <w:rsid w:val="000339EB"/>
    <w:rsid w:val="000B15F0"/>
    <w:rsid w:val="000B51F8"/>
    <w:rsid w:val="000C2736"/>
    <w:rsid w:val="000D5B6B"/>
    <w:rsid w:val="000F2FD1"/>
    <w:rsid w:val="00124B1E"/>
    <w:rsid w:val="00133AC1"/>
    <w:rsid w:val="00145C0E"/>
    <w:rsid w:val="0016064D"/>
    <w:rsid w:val="0016125E"/>
    <w:rsid w:val="00161E9B"/>
    <w:rsid w:val="0017758F"/>
    <w:rsid w:val="001B5C09"/>
    <w:rsid w:val="001D0BA1"/>
    <w:rsid w:val="001D3602"/>
    <w:rsid w:val="001F7D36"/>
    <w:rsid w:val="002202B1"/>
    <w:rsid w:val="00234F6C"/>
    <w:rsid w:val="00245110"/>
    <w:rsid w:val="00274268"/>
    <w:rsid w:val="002916C1"/>
    <w:rsid w:val="002F238C"/>
    <w:rsid w:val="00303410"/>
    <w:rsid w:val="00310EB5"/>
    <w:rsid w:val="003571D8"/>
    <w:rsid w:val="0036578C"/>
    <w:rsid w:val="00373985"/>
    <w:rsid w:val="00380CAE"/>
    <w:rsid w:val="003E4C48"/>
    <w:rsid w:val="003F6741"/>
    <w:rsid w:val="00457AC7"/>
    <w:rsid w:val="00495F0B"/>
    <w:rsid w:val="004D4FA1"/>
    <w:rsid w:val="004D6FE4"/>
    <w:rsid w:val="004E5EE9"/>
    <w:rsid w:val="004E76DE"/>
    <w:rsid w:val="004F0D48"/>
    <w:rsid w:val="00542269"/>
    <w:rsid w:val="005441A4"/>
    <w:rsid w:val="005571EC"/>
    <w:rsid w:val="00565A63"/>
    <w:rsid w:val="005D3D03"/>
    <w:rsid w:val="005F20B1"/>
    <w:rsid w:val="006103C1"/>
    <w:rsid w:val="0062371C"/>
    <w:rsid w:val="00646B22"/>
    <w:rsid w:val="0064750A"/>
    <w:rsid w:val="006769EC"/>
    <w:rsid w:val="006838A3"/>
    <w:rsid w:val="006A6A44"/>
    <w:rsid w:val="006A7F34"/>
    <w:rsid w:val="006B5299"/>
    <w:rsid w:val="006F1ED9"/>
    <w:rsid w:val="00735246"/>
    <w:rsid w:val="00742E09"/>
    <w:rsid w:val="007470CF"/>
    <w:rsid w:val="007C7B79"/>
    <w:rsid w:val="007D4DCA"/>
    <w:rsid w:val="00824309"/>
    <w:rsid w:val="00851ED8"/>
    <w:rsid w:val="0089071E"/>
    <w:rsid w:val="00890FC8"/>
    <w:rsid w:val="008E14B4"/>
    <w:rsid w:val="008F2B28"/>
    <w:rsid w:val="00901882"/>
    <w:rsid w:val="0090727F"/>
    <w:rsid w:val="0091378F"/>
    <w:rsid w:val="009507CF"/>
    <w:rsid w:val="009747A3"/>
    <w:rsid w:val="009B587E"/>
    <w:rsid w:val="009C7721"/>
    <w:rsid w:val="009E1015"/>
    <w:rsid w:val="009E2174"/>
    <w:rsid w:val="009F3F64"/>
    <w:rsid w:val="00A14820"/>
    <w:rsid w:val="00A85448"/>
    <w:rsid w:val="00AE284A"/>
    <w:rsid w:val="00B55F6F"/>
    <w:rsid w:val="00B56725"/>
    <w:rsid w:val="00B64858"/>
    <w:rsid w:val="00B705A9"/>
    <w:rsid w:val="00B71EB9"/>
    <w:rsid w:val="00B802B3"/>
    <w:rsid w:val="00BC2B57"/>
    <w:rsid w:val="00BC77DD"/>
    <w:rsid w:val="00BD0954"/>
    <w:rsid w:val="00BD1D9D"/>
    <w:rsid w:val="00BD5CCD"/>
    <w:rsid w:val="00C406E4"/>
    <w:rsid w:val="00C87FAC"/>
    <w:rsid w:val="00CA6BDC"/>
    <w:rsid w:val="00CD6A55"/>
    <w:rsid w:val="00CD71B2"/>
    <w:rsid w:val="00CF209F"/>
    <w:rsid w:val="00D033B0"/>
    <w:rsid w:val="00D16BEE"/>
    <w:rsid w:val="00D33AEB"/>
    <w:rsid w:val="00D56535"/>
    <w:rsid w:val="00D74E0F"/>
    <w:rsid w:val="00D77C73"/>
    <w:rsid w:val="00D80D01"/>
    <w:rsid w:val="00D8564A"/>
    <w:rsid w:val="00D91905"/>
    <w:rsid w:val="00D96C0C"/>
    <w:rsid w:val="00DB5E2F"/>
    <w:rsid w:val="00DC0407"/>
    <w:rsid w:val="00DC3F04"/>
    <w:rsid w:val="00E74AAE"/>
    <w:rsid w:val="00E91660"/>
    <w:rsid w:val="00EC5A30"/>
    <w:rsid w:val="00ED2A04"/>
    <w:rsid w:val="00EE3B13"/>
    <w:rsid w:val="00EE616D"/>
    <w:rsid w:val="00EF6E20"/>
    <w:rsid w:val="00EF733B"/>
    <w:rsid w:val="00F13EA9"/>
    <w:rsid w:val="00F40126"/>
    <w:rsid w:val="00F57054"/>
    <w:rsid w:val="00F7305A"/>
    <w:rsid w:val="00FB0423"/>
    <w:rsid w:val="00FB27F1"/>
    <w:rsid w:val="00FD3B35"/>
    <w:rsid w:val="00FD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4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750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75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697</TotalTime>
  <Pages>3</Pages>
  <Words>846</Words>
  <Characters>4823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Галина</cp:lastModifiedBy>
  <cp:revision>42</cp:revision>
  <dcterms:created xsi:type="dcterms:W3CDTF">2014-10-23T13:13:00Z</dcterms:created>
  <dcterms:modified xsi:type="dcterms:W3CDTF">2015-04-01T07:16:00Z</dcterms:modified>
</cp:coreProperties>
</file>